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9A06" w14:textId="77777777" w:rsidR="008B7986" w:rsidRPr="0051447E" w:rsidRDefault="008B7986" w:rsidP="008B7986">
      <w:pPr>
        <w:rPr>
          <w:rFonts w:ascii="Georgia Pro Black" w:eastAsia="Microsoft JhengHei UI Light" w:hAnsi="Georgia Pro Black"/>
          <w:sz w:val="20"/>
          <w:szCs w:val="20"/>
        </w:rPr>
      </w:pPr>
    </w:p>
    <w:p w14:paraId="68698E0D" w14:textId="77777777" w:rsidR="008B7986" w:rsidRPr="008D3F88" w:rsidRDefault="008B7986" w:rsidP="008B7986">
      <w:pPr>
        <w:jc w:val="center"/>
        <w:rPr>
          <w:rFonts w:ascii="Arial Black" w:eastAsia="Microsoft JhengHei UI Light" w:hAnsi="Arial Black"/>
          <w:b/>
          <w:bCs/>
          <w:i/>
          <w:iCs/>
        </w:rPr>
      </w:pPr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TORINO FASHION TALKS </w:t>
      </w:r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br/>
      </w:r>
      <w:r>
        <w:rPr>
          <w:rFonts w:ascii="Microsoft JhengHei" w:eastAsia="Microsoft JhengHei" w:hAnsi="Microsoft JhengHei"/>
          <w:b/>
          <w:bCs/>
          <w:i/>
          <w:iCs/>
        </w:rPr>
        <w:t>Live Streaming Event</w:t>
      </w:r>
    </w:p>
    <w:p w14:paraId="347B7991" w14:textId="77777777" w:rsidR="008B7986" w:rsidRPr="00A63CE2" w:rsidRDefault="008B7986" w:rsidP="008B7986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bCs/>
        </w:rPr>
      </w:pPr>
      <w:r w:rsidRPr="00A63CE2">
        <w:rPr>
          <w:rFonts w:ascii="Arial Black" w:eastAsia="Microsoft JhengHei UI Light" w:hAnsi="Arial Black"/>
          <w:b/>
          <w:bCs/>
          <w:color w:val="0070C0"/>
          <w:u w:val="single"/>
        </w:rPr>
        <w:t>THE PROGRAMME</w:t>
      </w:r>
    </w:p>
    <w:p w14:paraId="7FF37847" w14:textId="77777777" w:rsidR="008B7986" w:rsidRDefault="008B7986" w:rsidP="008B7986">
      <w:pPr>
        <w:rPr>
          <w:rFonts w:ascii="Microsoft JhengHei UI Light" w:eastAsia="Microsoft JhengHei UI Light" w:hAnsi="Microsoft JhengHei UI Light"/>
          <w:b/>
          <w:bCs/>
          <w:sz w:val="18"/>
          <w:szCs w:val="18"/>
        </w:rPr>
      </w:pPr>
    </w:p>
    <w:p w14:paraId="3A5A3C5F" w14:textId="77777777" w:rsidR="008B7986" w:rsidRDefault="008B7986" w:rsidP="008B7986">
      <w:pPr>
        <w:pStyle w:val="Paragrafoelenco"/>
        <w:ind w:left="0"/>
        <w:rPr>
          <w:rFonts w:ascii="Microsoft JhengHei UI Light" w:eastAsia="Microsoft JhengHei UI Light" w:hAnsi="Microsoft JhengHei UI Light"/>
          <w:color w:val="00B050"/>
          <w:sz w:val="16"/>
          <w:szCs w:val="16"/>
        </w:rPr>
      </w:pPr>
    </w:p>
    <w:p w14:paraId="32CAD6AA" w14:textId="77777777" w:rsidR="008B7986" w:rsidRDefault="008B7986" w:rsidP="008B7986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  <w:proofErr w:type="spellStart"/>
      <w:r w:rsidRPr="00E31D87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>Thursday</w:t>
      </w:r>
      <w:proofErr w:type="spellEnd"/>
      <w:r w:rsidRPr="00E31D87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 xml:space="preserve">, 08th </w:t>
      </w:r>
      <w:proofErr w:type="spellStart"/>
      <w:r w:rsidRPr="00E31D87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>October</w:t>
      </w:r>
      <w:proofErr w:type="spellEnd"/>
      <w:r w:rsidRPr="00E31D87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 xml:space="preserve"> 2020</w:t>
      </w:r>
    </w:p>
    <w:p w14:paraId="2A99FC8B" w14:textId="77777777" w:rsidR="008B7986" w:rsidRPr="00A63CE2" w:rsidRDefault="008B7986" w:rsidP="008B7986">
      <w:pPr>
        <w:pStyle w:val="Paragrafoelenco"/>
        <w:ind w:left="0"/>
        <w:rPr>
          <w:rFonts w:ascii="Arial Black" w:eastAsia="Microsoft JhengHei UI Light" w:hAnsi="Arial Black"/>
          <w:b/>
          <w:bCs/>
          <w:color w:val="0070C0"/>
        </w:rPr>
      </w:pPr>
      <w:r w:rsidRPr="00A63CE2">
        <w:rPr>
          <w:rFonts w:ascii="Arial Black" w:eastAsia="Microsoft JhengHei UI Light" w:hAnsi="Arial Black"/>
          <w:b/>
          <w:bCs/>
          <w:color w:val="0070C0"/>
        </w:rPr>
        <w:t>SPEECH N. 7</w:t>
      </w:r>
    </w:p>
    <w:p w14:paraId="707A3098" w14:textId="77777777" w:rsidR="008B7986" w:rsidRPr="00E31D87" w:rsidRDefault="008B7986" w:rsidP="008B7986">
      <w:pPr>
        <w:spacing w:after="0" w:line="240" w:lineRule="auto"/>
        <w:jc w:val="center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</w:p>
    <w:p w14:paraId="1AA717BB" w14:textId="4D89CC54" w:rsidR="008B7986" w:rsidRDefault="008B7986" w:rsidP="008B7986">
      <w:pPr>
        <w:jc w:val="center"/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</w:pP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h. </w:t>
      </w:r>
      <w:r w:rsidR="008E5393">
        <w:rPr>
          <w:rFonts w:ascii="Microsoft JhengHei UI Light" w:eastAsia="Microsoft JhengHei UI Light" w:hAnsi="Microsoft JhengHei UI Light"/>
          <w:b/>
          <w:sz w:val="16"/>
          <w:szCs w:val="16"/>
        </w:rPr>
        <w:t>4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:</w:t>
      </w:r>
      <w:r w:rsidR="008E5393">
        <w:rPr>
          <w:rFonts w:ascii="Microsoft JhengHei UI Light" w:eastAsia="Microsoft JhengHei UI Light" w:hAnsi="Microsoft JhengHei UI Light"/>
          <w:b/>
          <w:sz w:val="16"/>
          <w:szCs w:val="16"/>
        </w:rPr>
        <w:t>55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pm</w:t>
      </w:r>
      <w:proofErr w:type="spellEnd"/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– </w:t>
      </w:r>
      <w:r w:rsidR="00F12B7D">
        <w:rPr>
          <w:rFonts w:ascii="Microsoft JhengHei UI Light" w:eastAsia="Microsoft JhengHei UI Light" w:hAnsi="Microsoft JhengHei UI Light"/>
          <w:b/>
          <w:sz w:val="16"/>
          <w:szCs w:val="16"/>
        </w:rPr>
        <w:t>6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:</w:t>
      </w:r>
      <w:r w:rsidR="002773DB">
        <w:rPr>
          <w:rFonts w:ascii="Microsoft JhengHei UI Light" w:eastAsia="Microsoft JhengHei UI Light" w:hAnsi="Microsoft JhengHei UI Light"/>
          <w:b/>
          <w:sz w:val="16"/>
          <w:szCs w:val="16"/>
        </w:rPr>
        <w:t>15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p</w:t>
      </w:r>
      <w:r>
        <w:rPr>
          <w:rFonts w:ascii="Microsoft JhengHei UI Light" w:eastAsia="Microsoft JhengHei UI Light" w:hAnsi="Microsoft JhengHei UI Light"/>
          <w:b/>
          <w:sz w:val="16"/>
          <w:szCs w:val="16"/>
        </w:rPr>
        <w:t>m</w:t>
      </w:r>
      <w:proofErr w:type="spellEnd"/>
      <w:r>
        <w:rPr>
          <w:rFonts w:ascii="Microsoft JhengHei UI Light" w:eastAsia="Microsoft JhengHei UI Light" w:hAnsi="Microsoft JhengHei UI Light"/>
          <w:b/>
          <w:sz w:val="16"/>
          <w:szCs w:val="16"/>
        </w:rPr>
        <w:br/>
      </w:r>
      <w:r w:rsidRPr="00A63CE2">
        <w:rPr>
          <w:rFonts w:ascii="Microsoft JhengHei UI Light" w:eastAsia="Microsoft JhengHei UI Light" w:hAnsi="Microsoft JhengHei UI Light" w:hint="eastAsia"/>
          <w:b/>
          <w:color w:val="0070C0"/>
          <w:sz w:val="24"/>
          <w:szCs w:val="24"/>
          <w:u w:val="single"/>
        </w:rPr>
        <w:t>Focus AFRICA</w:t>
      </w:r>
    </w:p>
    <w:p w14:paraId="6025EC78" w14:textId="77777777" w:rsidR="009F1548" w:rsidRDefault="009F1548" w:rsidP="009F1548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Welcome to the event!</w:t>
      </w:r>
    </w:p>
    <w:p w14:paraId="45BA27E6" w14:textId="1867BFA7" w:rsidR="009F1548" w:rsidRPr="009F1548" w:rsidRDefault="000C2539" w:rsidP="009F1548">
      <w:pPr>
        <w:pStyle w:val="Paragrafoelenco"/>
        <w:numPr>
          <w:ilvl w:val="0"/>
          <w:numId w:val="24"/>
        </w:numPr>
        <w:spacing w:line="256" w:lineRule="auto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hyperlink r:id="rId7" w:history="1">
        <w:r w:rsidR="009F1548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Unioncamere Piemonte</w:t>
        </w:r>
      </w:hyperlink>
      <w:r w:rsidR="009F1548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, </w:t>
      </w:r>
      <w:hyperlink r:id="rId8" w:history="1">
        <w:r w:rsidR="009F1548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Enterprise Europe Network</w:t>
        </w:r>
      </w:hyperlink>
      <w:r w:rsidR="009F1548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support office, in </w:t>
      </w:r>
      <w:proofErr w:type="spellStart"/>
      <w:r w:rsidR="009F1548">
        <w:rPr>
          <w:rFonts w:ascii="Microsoft JhengHei UI Light" w:eastAsia="Microsoft JhengHei UI Light" w:hAnsi="Microsoft JhengHei UI Light" w:hint="eastAsia"/>
          <w:sz w:val="16"/>
          <w:szCs w:val="16"/>
        </w:rPr>
        <w:t>charge</w:t>
      </w:r>
      <w:proofErr w:type="spellEnd"/>
      <w:r w:rsidR="009F1548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of the B2B Torino </w:t>
      </w:r>
      <w:proofErr w:type="spellStart"/>
      <w:r w:rsidR="009F1548">
        <w:rPr>
          <w:rFonts w:ascii="Microsoft JhengHei UI Light" w:eastAsia="Microsoft JhengHei UI Light" w:hAnsi="Microsoft JhengHei UI Light" w:hint="eastAsia"/>
          <w:sz w:val="16"/>
          <w:szCs w:val="16"/>
        </w:rPr>
        <w:t>FashionMatch</w:t>
      </w:r>
      <w:proofErr w:type="spellEnd"/>
      <w:r w:rsidR="009F1548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2020</w:t>
      </w:r>
    </w:p>
    <w:p w14:paraId="1746129D" w14:textId="77777777" w:rsidR="008B7986" w:rsidRDefault="008B7986" w:rsidP="008B7986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</w:pPr>
    </w:p>
    <w:p w14:paraId="7644D4EB" w14:textId="6AB17831" w:rsidR="008B7986" w:rsidRDefault="008B7986" w:rsidP="008B7986">
      <w:pPr>
        <w:pStyle w:val="Paragrafoelenco"/>
        <w:spacing w:line="256" w:lineRule="auto"/>
        <w:rPr>
          <w:rFonts w:ascii="Microsoft JhengHei UI Light" w:eastAsia="Microsoft JhengHei UI Light" w:hAnsi="Microsoft JhengHei UI Light"/>
          <w:color w:val="00B050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h. </w:t>
      </w:r>
      <w:r w:rsidR="00F12B7D">
        <w:rPr>
          <w:rFonts w:ascii="Microsoft JhengHei UI Light" w:eastAsia="Microsoft JhengHei UI Light" w:hAnsi="Microsoft JhengHei UI Light"/>
          <w:sz w:val="16"/>
          <w:szCs w:val="16"/>
        </w:rPr>
        <w:t>5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>:</w:t>
      </w:r>
      <w:r w:rsidR="008E5393">
        <w:rPr>
          <w:rFonts w:ascii="Microsoft JhengHei UI Light" w:eastAsia="Microsoft JhengHei UI Light" w:hAnsi="Microsoft JhengHei UI Light"/>
          <w:sz w:val="16"/>
          <w:szCs w:val="16"/>
        </w:rPr>
        <w:t>00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– </w:t>
      </w:r>
      <w:r w:rsidR="00EC5183">
        <w:rPr>
          <w:rFonts w:ascii="Microsoft JhengHei UI Light" w:eastAsia="Microsoft JhengHei UI Light" w:hAnsi="Microsoft JhengHei UI Light"/>
          <w:sz w:val="16"/>
          <w:szCs w:val="16"/>
        </w:rPr>
        <w:t>5:</w:t>
      </w:r>
      <w:r w:rsidR="008E5393">
        <w:rPr>
          <w:rFonts w:ascii="Microsoft JhengHei UI Light" w:eastAsia="Microsoft JhengHei UI Light" w:hAnsi="Microsoft JhengHei UI Light"/>
          <w:sz w:val="16"/>
          <w:szCs w:val="16"/>
        </w:rPr>
        <w:t>2</w:t>
      </w:r>
      <w:r w:rsidR="00F12B7D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</w:t>
      </w:r>
      <w:proofErr w:type="spellStart"/>
      <w:r w:rsidR="00D41FBD"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>Digitisi</w:t>
      </w:r>
      <w:r w:rsidR="0012006E">
        <w:rPr>
          <w:rFonts w:ascii="Microsoft JhengHei UI Light" w:eastAsia="Microsoft JhengHei UI Light" w:hAnsi="Microsoft JhengHei UI Light"/>
          <w:b/>
          <w:bCs/>
          <w:color w:val="222222"/>
          <w:sz w:val="16"/>
          <w:szCs w:val="16"/>
          <w:shd w:val="clear" w:color="auto" w:fill="FFFFFF"/>
        </w:rPr>
        <w:t>n</w:t>
      </w:r>
      <w:r w:rsidR="00D41FBD"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>g</w:t>
      </w:r>
      <w:proofErr w:type="spellEnd"/>
      <w:r w:rsidR="00D41FBD"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 xml:space="preserve"> fashion in Africa.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</w:t>
      </w:r>
    </w:p>
    <w:p w14:paraId="49A92AF0" w14:textId="0B106F37" w:rsidR="008B7986" w:rsidRDefault="008B7986" w:rsidP="008B7986">
      <w:pPr>
        <w:pStyle w:val="Paragrafoelenco"/>
        <w:numPr>
          <w:ilvl w:val="0"/>
          <w:numId w:val="22"/>
        </w:numPr>
        <w:spacing w:line="256" w:lineRule="auto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i/>
          <w:iCs/>
          <w:sz w:val="16"/>
          <w:szCs w:val="16"/>
        </w:rPr>
        <w:t xml:space="preserve">Ms. </w:t>
      </w:r>
      <w:proofErr w:type="spellStart"/>
      <w:r w:rsidR="009C5EC0">
        <w:rPr>
          <w:rFonts w:ascii="Microsoft JhengHei UI Light" w:eastAsia="Microsoft JhengHei UI Light" w:hAnsi="Microsoft JhengHei UI Light" w:cs="Arial" w:hint="eastAsia"/>
          <w:i/>
          <w:iCs/>
          <w:color w:val="222222"/>
          <w:sz w:val="16"/>
          <w:szCs w:val="16"/>
          <w:shd w:val="clear" w:color="auto" w:fill="FFFFFF"/>
        </w:rPr>
        <w:t>Aderonke</w:t>
      </w:r>
      <w:proofErr w:type="spellEnd"/>
      <w:r w:rsidR="009C5EC0">
        <w:rPr>
          <w:rFonts w:ascii="Microsoft JhengHei UI Light" w:eastAsia="Microsoft JhengHei UI Light" w:hAnsi="Microsoft JhengHei UI Light" w:cs="Arial" w:hint="eastAsia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9C5EC0">
        <w:rPr>
          <w:rFonts w:ascii="Microsoft JhengHei UI Light" w:eastAsia="Microsoft JhengHei UI Light" w:hAnsi="Microsoft JhengHei UI Light" w:cs="Arial" w:hint="eastAsia"/>
          <w:i/>
          <w:iCs/>
          <w:color w:val="222222"/>
          <w:sz w:val="16"/>
          <w:szCs w:val="16"/>
          <w:shd w:val="clear" w:color="auto" w:fill="FFFFFF"/>
        </w:rPr>
        <w:t>Ajose</w:t>
      </w:r>
      <w:proofErr w:type="spellEnd"/>
      <w:r w:rsidR="009C5EC0">
        <w:rPr>
          <w:rFonts w:ascii="Microsoft JhengHei UI Light" w:eastAsia="Microsoft JhengHei UI Light" w:hAnsi="Microsoft JhengHei UI Light" w:cs="Arial" w:hint="eastAsia"/>
          <w:i/>
          <w:iCs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="009C5EC0">
        <w:rPr>
          <w:rFonts w:ascii="Microsoft JhengHei UI Light" w:eastAsia="Microsoft JhengHei UI Light" w:hAnsi="Microsoft JhengHei UI Light" w:cs="Arial" w:hint="eastAsia"/>
          <w:i/>
          <w:iCs/>
          <w:color w:val="222222"/>
          <w:sz w:val="16"/>
          <w:szCs w:val="16"/>
          <w:shd w:val="clear" w:color="auto" w:fill="FFFFFF"/>
        </w:rPr>
        <w:t>Adeyemi</w:t>
      </w:r>
      <w:proofErr w:type="spellEnd"/>
      <w:r w:rsidR="009C5EC0">
        <w:rPr>
          <w:rFonts w:ascii="Microsoft JhengHei UI Light" w:eastAsia="Microsoft JhengHei UI Light" w:hAnsi="Microsoft JhengHei UI Light" w:cs="Arial" w:hint="eastAsia"/>
          <w:i/>
          <w:iCs/>
          <w:color w:val="222222"/>
          <w:sz w:val="16"/>
          <w:szCs w:val="16"/>
          <w:shd w:val="clear" w:color="auto" w:fill="FFFFFF"/>
        </w:rPr>
        <w:t>,</w:t>
      </w:r>
      <w:r w:rsidR="009C5EC0">
        <w:rPr>
          <w:rFonts w:ascii="Microsoft JhengHei UI Light" w:eastAsia="Microsoft JhengHei UI Light" w:hAnsi="Microsoft JhengHei UI Light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C0D26">
        <w:rPr>
          <w:rFonts w:ascii="Microsoft JhengHei UI Light" w:eastAsia="Microsoft JhengHei UI Light" w:hAnsi="Microsoft JhengHei UI Light" w:hint="eastAsia"/>
          <w:sz w:val="16"/>
          <w:szCs w:val="16"/>
        </w:rPr>
        <w:t>Ceo</w:t>
      </w:r>
      <w:proofErr w:type="spellEnd"/>
      <w:r w:rsidRPr="00BC0D26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and  Founder </w:t>
      </w:r>
      <w:proofErr w:type="spellStart"/>
      <w:r w:rsidRPr="00BC0D26">
        <w:rPr>
          <w:rFonts w:ascii="Microsoft JhengHei UI Light" w:eastAsia="Microsoft JhengHei UI Light" w:hAnsi="Microsoft JhengHei UI Light" w:hint="eastAsia"/>
          <w:sz w:val="16"/>
          <w:szCs w:val="16"/>
        </w:rPr>
        <w:t>at</w:t>
      </w:r>
      <w:proofErr w:type="spellEnd"/>
      <w:r w:rsidRPr="00D41FBD"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</w:t>
      </w:r>
      <w:hyperlink r:id="rId9" w:history="1">
        <w:r w:rsidR="00D41FBD" w:rsidRPr="00D41FBD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LOSODE</w:t>
        </w:r>
      </w:hyperlink>
    </w:p>
    <w:p w14:paraId="79E124DB" w14:textId="5D46EAE4" w:rsidR="00BC0D26" w:rsidRDefault="00BC0D26" w:rsidP="00BC0D26">
      <w:pPr>
        <w:pStyle w:val="Paragrafoelenco"/>
        <w:spacing w:line="256" w:lineRule="auto"/>
        <w:jc w:val="both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EC5183">
        <w:rPr>
          <w:rFonts w:ascii="Microsoft JhengHei UI Light" w:eastAsia="Microsoft JhengHei UI Light" w:hAnsi="Microsoft JhengHei UI Light"/>
          <w:sz w:val="16"/>
          <w:szCs w:val="16"/>
        </w:rPr>
        <w:t>5:</w:t>
      </w:r>
      <w:r w:rsidR="008E5393">
        <w:rPr>
          <w:rFonts w:ascii="Microsoft JhengHei UI Light" w:eastAsia="Microsoft JhengHei UI Light" w:hAnsi="Microsoft JhengHei UI Light"/>
          <w:sz w:val="16"/>
          <w:szCs w:val="16"/>
        </w:rPr>
        <w:t>2</w:t>
      </w:r>
      <w:r w:rsidR="00F12B7D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EC5183">
        <w:rPr>
          <w:rFonts w:ascii="Microsoft JhengHei UI Light" w:eastAsia="Microsoft JhengHei UI Light" w:hAnsi="Microsoft JhengHei UI Light"/>
          <w:sz w:val="16"/>
          <w:szCs w:val="16"/>
        </w:rPr>
        <w:t>5:</w:t>
      </w:r>
      <w:r w:rsidR="008E5393">
        <w:rPr>
          <w:rFonts w:ascii="Microsoft JhengHei UI Light" w:eastAsia="Microsoft JhengHei UI Light" w:hAnsi="Microsoft JhengHei UI Light"/>
          <w:sz w:val="16"/>
          <w:szCs w:val="16"/>
        </w:rPr>
        <w:t>4</w:t>
      </w:r>
      <w:r w:rsidR="00F12B7D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Pr="00BC0D2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Fashion State of the art in Nigeria</w:t>
      </w:r>
    </w:p>
    <w:p w14:paraId="4D4FE66F" w14:textId="77777777" w:rsidR="00BC0D26" w:rsidRPr="00BC0D26" w:rsidRDefault="00BC0D26" w:rsidP="00BC0D26">
      <w:pPr>
        <w:pStyle w:val="Paragrafoelenco"/>
        <w:numPr>
          <w:ilvl w:val="0"/>
          <w:numId w:val="22"/>
        </w:numPr>
        <w:spacing w:line="256" w:lineRule="auto"/>
        <w:jc w:val="both"/>
        <w:rPr>
          <w:rFonts w:ascii="Microsoft JhengHei UI Light" w:eastAsia="Microsoft JhengHei UI Light" w:hAnsi="Microsoft JhengHei UI Light"/>
          <w:i/>
          <w:iCs/>
          <w:sz w:val="16"/>
          <w:szCs w:val="16"/>
        </w:rPr>
      </w:pPr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Ms. </w:t>
      </w:r>
      <w:proofErr w:type="spellStart"/>
      <w:r w:rsidRPr="00BC0D26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Blessing</w:t>
      </w:r>
      <w:proofErr w:type="spellEnd"/>
      <w:r w:rsidRPr="00BC0D26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proofErr w:type="spellStart"/>
      <w:r w:rsidRPr="00BC0D26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Ebere</w:t>
      </w:r>
      <w:proofErr w:type="spellEnd"/>
      <w:r w:rsidRPr="00BC0D26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 </w:t>
      </w:r>
      <w:proofErr w:type="spellStart"/>
      <w:r w:rsidRPr="00BC0D26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Achu</w:t>
      </w:r>
      <w:proofErr w:type="spellEnd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</w:t>
      </w:r>
      <w:r w:rsidRPr="00BC0D26">
        <w:rPr>
          <w:rFonts w:ascii="Microsoft JhengHei UI Light" w:eastAsia="Microsoft JhengHei UI Light" w:hAnsi="Microsoft JhengHei UI Light"/>
          <w:sz w:val="16"/>
          <w:szCs w:val="16"/>
        </w:rPr>
        <w:t>CEO,</w:t>
      </w:r>
      <w:r w:rsidRPr="00BC0D2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10" w:history="1">
        <w:r w:rsidRPr="00BC0D26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360Creative Innovation hub</w:t>
        </w:r>
      </w:hyperlink>
    </w:p>
    <w:p w14:paraId="0D481A5A" w14:textId="6C3386CF" w:rsidR="008B7986" w:rsidRDefault="008B7986" w:rsidP="008B7986">
      <w:pPr>
        <w:pStyle w:val="Paragrafoelenco"/>
        <w:spacing w:line="256" w:lineRule="auto"/>
        <w:jc w:val="both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h. </w:t>
      </w:r>
      <w:r w:rsidR="00EC5183">
        <w:rPr>
          <w:rFonts w:ascii="Microsoft JhengHei UI Light" w:eastAsia="Microsoft JhengHei UI Light" w:hAnsi="Microsoft JhengHei UI Light"/>
          <w:sz w:val="16"/>
          <w:szCs w:val="16"/>
        </w:rPr>
        <w:t>5:</w:t>
      </w:r>
      <w:r w:rsidR="008E5393">
        <w:rPr>
          <w:rFonts w:ascii="Microsoft JhengHei UI Light" w:eastAsia="Microsoft JhengHei UI Light" w:hAnsi="Microsoft JhengHei UI Light"/>
          <w:sz w:val="16"/>
          <w:szCs w:val="16"/>
        </w:rPr>
        <w:t>4</w:t>
      </w:r>
      <w:r w:rsidR="00F12B7D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– </w:t>
      </w:r>
      <w:r w:rsidR="00F12B7D">
        <w:rPr>
          <w:rFonts w:ascii="Microsoft JhengHei UI Light" w:eastAsia="Microsoft JhengHei UI Light" w:hAnsi="Microsoft JhengHei UI Light"/>
          <w:sz w:val="16"/>
          <w:szCs w:val="16"/>
        </w:rPr>
        <w:t>6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>:</w:t>
      </w:r>
      <w:r w:rsidR="008E5393">
        <w:rPr>
          <w:rFonts w:ascii="Microsoft JhengHei UI Light" w:eastAsia="Microsoft JhengHei UI Light" w:hAnsi="Microsoft JhengHei UI Light"/>
          <w:sz w:val="16"/>
          <w:szCs w:val="16"/>
        </w:rPr>
        <w:t>00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Case Study </w:t>
      </w:r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South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African</w:t>
      </w:r>
      <w:proofErr w:type="spellEnd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wool</w:t>
      </w:r>
      <w:proofErr w:type="spellEnd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within</w:t>
      </w:r>
      <w:proofErr w:type="spellEnd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the global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sustainability</w:t>
      </w:r>
      <w:proofErr w:type="spellEnd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context</w:t>
      </w:r>
      <w:proofErr w:type="spellEnd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&amp;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beneficiation</w:t>
      </w:r>
      <w:proofErr w:type="spellEnd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5114FC" w:rsidRP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opportunities</w:t>
      </w:r>
      <w:proofErr w:type="spellEnd"/>
      <w:r w:rsidR="005114F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”</w:t>
      </w:r>
    </w:p>
    <w:p w14:paraId="2E3434B7" w14:textId="06BAA657" w:rsidR="005114FC" w:rsidRPr="00E333EB" w:rsidRDefault="005114FC" w:rsidP="005114FC">
      <w:pPr>
        <w:numPr>
          <w:ilvl w:val="0"/>
          <w:numId w:val="23"/>
        </w:numPr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  <w:proofErr w:type="spellStart"/>
      <w:r w:rsidRPr="005114F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Mr</w:t>
      </w:r>
      <w:proofErr w:type="spellEnd"/>
      <w:r w:rsidRPr="005114F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Deon </w:t>
      </w:r>
      <w:proofErr w:type="spellStart"/>
      <w:r w:rsidRPr="005114F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Saayman</w:t>
      </w:r>
      <w:proofErr w:type="spellEnd"/>
      <w:r w:rsidRPr="005114F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General Manager of </w:t>
      </w:r>
      <w:hyperlink r:id="rId11" w:history="1">
        <w:r w:rsidRPr="00E333EB">
          <w:rPr>
            <w:rStyle w:val="Collegamentoipertestuale"/>
            <w:rFonts w:ascii="Microsoft JhengHei UI Light" w:eastAsia="Microsoft JhengHei UI Light" w:hAnsi="Microsoft JhengHei UI Light"/>
            <w:b/>
            <w:bCs/>
            <w:i/>
            <w:iCs/>
            <w:sz w:val="16"/>
            <w:szCs w:val="16"/>
          </w:rPr>
          <w:t xml:space="preserve">Cape </w:t>
        </w:r>
        <w:proofErr w:type="spellStart"/>
        <w:r w:rsidRPr="00E333EB">
          <w:rPr>
            <w:rStyle w:val="Collegamentoipertestuale"/>
            <w:rFonts w:ascii="Microsoft JhengHei UI Light" w:eastAsia="Microsoft JhengHei UI Light" w:hAnsi="Microsoft JhengHei UI Light"/>
            <w:b/>
            <w:bCs/>
            <w:i/>
            <w:iCs/>
            <w:sz w:val="16"/>
            <w:szCs w:val="16"/>
          </w:rPr>
          <w:t>Wools</w:t>
        </w:r>
        <w:proofErr w:type="spellEnd"/>
        <w:r w:rsidRPr="00E333EB">
          <w:rPr>
            <w:rStyle w:val="Collegamentoipertestuale"/>
            <w:rFonts w:ascii="Microsoft JhengHei UI Light" w:eastAsia="Microsoft JhengHei UI Light" w:hAnsi="Microsoft JhengHei UI Light"/>
            <w:b/>
            <w:bCs/>
            <w:i/>
            <w:iCs/>
            <w:sz w:val="16"/>
            <w:szCs w:val="16"/>
          </w:rPr>
          <w:t xml:space="preserve">  SA</w:t>
        </w:r>
      </w:hyperlink>
    </w:p>
    <w:p w14:paraId="1376D2FC" w14:textId="77777777" w:rsidR="005114FC" w:rsidRDefault="005114FC" w:rsidP="005114FC">
      <w:pPr>
        <w:ind w:left="3204"/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</w:p>
    <w:p w14:paraId="65A4E23B" w14:textId="5DD57EFD" w:rsidR="008B7986" w:rsidRPr="00A63CE2" w:rsidRDefault="00F12B7D" w:rsidP="005114FC">
      <w:pPr>
        <w:ind w:left="3204" w:firstLine="336"/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6:</w:t>
      </w:r>
      <w:r w:rsidR="008E5393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00 </w:t>
      </w:r>
      <w:r w:rsidR="00A63CE2" w:rsidRPr="00A63CE2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– </w:t>
      </w:r>
      <w:r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6:</w:t>
      </w:r>
      <w:r w:rsidR="008E5393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15</w:t>
      </w:r>
      <w:r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  <w:r w:rsidR="00EC5183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  <w:proofErr w:type="spellStart"/>
      <w:r w:rsidR="00A63CE2" w:rsidRPr="00A63CE2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Questions</w:t>
      </w:r>
      <w:proofErr w:type="spellEnd"/>
      <w:r w:rsidR="00A63CE2" w:rsidRPr="00A63CE2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</w:p>
    <w:p w14:paraId="0187EA39" w14:textId="77777777" w:rsidR="008B7986" w:rsidRDefault="008B7986" w:rsidP="008B7986">
      <w:pPr>
        <w:pStyle w:val="Paragrafoelenco"/>
        <w:ind w:left="0"/>
        <w:rPr>
          <w:rFonts w:ascii="Microsoft JhengHei UI Light" w:eastAsia="Microsoft JhengHei UI Light" w:hAnsi="Microsoft JhengHei UI Light"/>
          <w:color w:val="00B050"/>
          <w:sz w:val="16"/>
          <w:szCs w:val="16"/>
        </w:rPr>
      </w:pPr>
    </w:p>
    <w:p w14:paraId="563138B0" w14:textId="77777777" w:rsidR="008B7986" w:rsidRPr="00FA23DA" w:rsidRDefault="008B7986" w:rsidP="008B7986">
      <w:pPr>
        <w:spacing w:after="0" w:line="240" w:lineRule="auto"/>
        <w:rPr>
          <w:rFonts w:ascii="Microsoft JhengHei UI Light" w:eastAsia="Microsoft JhengHei UI Light" w:hAnsi="Microsoft JhengHei UI Light"/>
          <w:b/>
          <w:color w:val="0070C0"/>
          <w:sz w:val="20"/>
          <w:szCs w:val="20"/>
          <w:u w:val="single"/>
        </w:rPr>
      </w:pPr>
    </w:p>
    <w:p w14:paraId="3958A9AE" w14:textId="77777777" w:rsidR="00FA23DA" w:rsidRPr="00FA23DA" w:rsidRDefault="00FA23DA" w:rsidP="00FA23DA">
      <w:pPr>
        <w:pStyle w:val="NormaleWeb"/>
        <w:shd w:val="clear" w:color="auto" w:fill="FFFFFF"/>
        <w:spacing w:before="0" w:beforeAutospacing="0" w:after="240" w:afterAutospacing="0"/>
        <w:rPr>
          <w:rFonts w:ascii="Microsoft JhengHei UI Light" w:eastAsia="Microsoft JhengHei UI Light" w:hAnsi="Microsoft JhengHei UI Light"/>
          <w:sz w:val="20"/>
          <w:szCs w:val="20"/>
          <w:lang w:eastAsia="en-US"/>
        </w:rPr>
      </w:pPr>
      <w:r w:rsidRPr="00FA23DA">
        <w:rPr>
          <w:rFonts w:ascii="Microsoft JhengHei UI Light" w:eastAsia="Microsoft JhengHei UI Light" w:hAnsi="Microsoft JhengHei UI Light"/>
          <w:b/>
          <w:bCs/>
          <w:sz w:val="20"/>
          <w:szCs w:val="20"/>
          <w:lang w:eastAsia="en-US"/>
        </w:rPr>
        <w:t>Join the Virtual session:</w:t>
      </w:r>
      <w:r w:rsidRPr="00FA23DA">
        <w:rPr>
          <w:rFonts w:ascii="Microsoft JhengHei UI Light" w:eastAsia="Microsoft JhengHei UI Light" w:hAnsi="Microsoft JhengHei UI Light"/>
          <w:sz w:val="20"/>
          <w:szCs w:val="20"/>
          <w:lang w:eastAsia="en-US"/>
        </w:rPr>
        <w:t> </w:t>
      </w:r>
      <w:r w:rsidRPr="00FA23DA">
        <w:rPr>
          <w:rStyle w:val="Collegamentoipertestuale"/>
          <w:b/>
          <w:bCs/>
          <w:sz w:val="16"/>
          <w:szCs w:val="16"/>
          <w:lang w:eastAsia="en-US"/>
        </w:rPr>
        <w:t> </w:t>
      </w:r>
      <w:hyperlink r:id="rId12" w:tgtFrame="_blank" w:history="1">
        <w:r w:rsidRPr="00FA23DA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  <w:lang w:eastAsia="en-US"/>
          </w:rPr>
          <w:t>https://meet.google.com/fpb-qhrz-bgq</w:t>
        </w:r>
      </w:hyperlink>
      <w:r w:rsidRPr="00FA23DA">
        <w:rPr>
          <w:rFonts w:ascii="Microsoft JhengHei UI Light" w:eastAsia="Microsoft JhengHei UI Light" w:hAnsi="Microsoft JhengHei UI Light"/>
          <w:sz w:val="20"/>
          <w:szCs w:val="20"/>
          <w:lang w:eastAsia="en-US"/>
        </w:rPr>
        <w:t>   </w:t>
      </w:r>
    </w:p>
    <w:p w14:paraId="1972532D" w14:textId="77777777" w:rsidR="00FA23DA" w:rsidRPr="00FA23DA" w:rsidRDefault="00FA23DA" w:rsidP="00FA23DA">
      <w:pPr>
        <w:pStyle w:val="NormaleWeb"/>
        <w:shd w:val="clear" w:color="auto" w:fill="FFFFFF"/>
        <w:spacing w:before="0" w:beforeAutospacing="0" w:after="240" w:afterAutospacing="0"/>
        <w:rPr>
          <w:rFonts w:ascii="Microsoft JhengHei UI Light" w:eastAsia="Microsoft JhengHei UI Light" w:hAnsi="Microsoft JhengHei UI Light"/>
          <w:sz w:val="20"/>
          <w:szCs w:val="20"/>
          <w:lang w:eastAsia="en-US"/>
        </w:rPr>
      </w:pPr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1. The Session </w:t>
      </w:r>
      <w:proofErr w:type="spellStart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will</w:t>
      </w:r>
      <w:proofErr w:type="spellEnd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be in English</w:t>
      </w:r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br/>
        <w:t>2. CET Time zone</w:t>
      </w:r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br/>
        <w:t xml:space="preserve">3. </w:t>
      </w:r>
      <w:proofErr w:type="spellStart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Please</w:t>
      </w:r>
      <w:proofErr w:type="spellEnd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mute </w:t>
      </w:r>
      <w:proofErr w:type="spellStart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your</w:t>
      </w:r>
      <w:proofErr w:type="spellEnd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</w:t>
      </w:r>
      <w:proofErr w:type="spellStart"/>
      <w:r w:rsidRPr="009F1548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microphone</w:t>
      </w:r>
      <w:proofErr w:type="spellEnd"/>
    </w:p>
    <w:p w14:paraId="51EDAC74" w14:textId="77777777" w:rsidR="008B7986" w:rsidRDefault="008B7986" w:rsidP="008B7986">
      <w:pPr>
        <w:ind w:left="720"/>
      </w:pPr>
    </w:p>
    <w:p w14:paraId="25FDC671" w14:textId="77777777" w:rsidR="008B7986" w:rsidRDefault="008B7986" w:rsidP="008B7986">
      <w:pPr>
        <w:pStyle w:val="Paragrafoelenco"/>
        <w:ind w:left="0"/>
        <w:rPr>
          <w:rFonts w:ascii="Microsoft JhengHei UI Light" w:eastAsia="Microsoft JhengHei UI Light" w:hAnsi="Microsoft JhengHei UI Light"/>
          <w:sz w:val="16"/>
          <w:szCs w:val="16"/>
          <w:highlight w:val="yellow"/>
        </w:rPr>
      </w:pPr>
    </w:p>
    <w:p w14:paraId="493924D9" w14:textId="77777777" w:rsidR="008B7986" w:rsidRPr="00DA3473" w:rsidRDefault="008B7986" w:rsidP="008B7986">
      <w:pPr>
        <w:rPr>
          <w:rFonts w:ascii="Arial Black" w:eastAsia="Microsoft JhengHei UI Light" w:hAnsi="Arial Black"/>
          <w:b/>
          <w:bCs/>
          <w:color w:val="0070C0"/>
          <w:sz w:val="18"/>
          <w:szCs w:val="18"/>
        </w:rPr>
      </w:pPr>
    </w:p>
    <w:sectPr w:rsidR="008B7986" w:rsidRPr="00DA347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B0E9" w14:textId="77777777" w:rsidR="000C2539" w:rsidRDefault="000C2539">
      <w:pPr>
        <w:spacing w:after="0" w:line="240" w:lineRule="auto"/>
      </w:pPr>
      <w:r>
        <w:separator/>
      </w:r>
    </w:p>
  </w:endnote>
  <w:endnote w:type="continuationSeparator" w:id="0">
    <w:p w14:paraId="2247A013" w14:textId="77777777" w:rsidR="000C2539" w:rsidRDefault="000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32CC" w14:textId="6E603468" w:rsidR="00E3378B" w:rsidRDefault="005114FC" w:rsidP="00E337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071AFC" wp14:editId="7BC92368">
              <wp:simplePos x="0" y="0"/>
              <wp:positionH relativeFrom="column">
                <wp:posOffset>4009390</wp:posOffset>
              </wp:positionH>
              <wp:positionV relativeFrom="paragraph">
                <wp:posOffset>78740</wp:posOffset>
              </wp:positionV>
              <wp:extent cx="1409700" cy="91884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0" cy="918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E65365" w14:textId="3064EA32" w:rsidR="00E3378B" w:rsidRDefault="005114F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1A4C44A7" wp14:editId="60DA43B9">
                                <wp:extent cx="1162050" cy="752475"/>
                                <wp:effectExtent l="0" t="0" r="0" b="0"/>
                                <wp:docPr id="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1AF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15.7pt;margin-top:6.2pt;width:111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" filled="f" stroked="f" strokeweight=".5pt">
              <v:textbox>
                <w:txbxContent>
                  <w:p w14:paraId="7FE65365" w14:textId="3064EA32" w:rsidR="00E3378B" w:rsidRDefault="005114FC">
                    <w:r w:rsidRPr="008C4C53">
                      <w:rPr>
                        <w:noProof/>
                      </w:rPr>
                      <w:drawing>
                        <wp:inline distT="0" distB="0" distL="0" distR="0" wp14:anchorId="1A4C44A7" wp14:editId="60DA43B9">
                          <wp:extent cx="1162050" cy="752475"/>
                          <wp:effectExtent l="0" t="0" r="0" b="0"/>
                          <wp:docPr id="7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3069F" wp14:editId="4C70734B">
              <wp:simplePos x="0" y="0"/>
              <wp:positionH relativeFrom="column">
                <wp:posOffset>1271905</wp:posOffset>
              </wp:positionH>
              <wp:positionV relativeFrom="paragraph">
                <wp:posOffset>160020</wp:posOffset>
              </wp:positionV>
              <wp:extent cx="1380490" cy="739775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739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02456E" w14:textId="32546761" w:rsidR="00E3378B" w:rsidRDefault="005114F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5CB7EE74" wp14:editId="5590E2AA">
                                <wp:extent cx="1362075" cy="676275"/>
                                <wp:effectExtent l="0" t="0" r="0" b="0"/>
                                <wp:docPr id="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3069F" id="Casella di testo 1" o:spid="_x0000_s1027" type="#_x0000_t202" style="position:absolute;margin-left:100.15pt;margin-top:12.6pt;width:108.7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" filled="f" stroked="f" strokeweight=".5pt">
              <v:textbox>
                <w:txbxContent>
                  <w:p w14:paraId="0302456E" w14:textId="32546761" w:rsidR="00E3378B" w:rsidRDefault="005114FC">
                    <w:r w:rsidRPr="008C4C53">
                      <w:rPr>
                        <w:noProof/>
                      </w:rPr>
                      <w:drawing>
                        <wp:inline distT="0" distB="0" distL="0" distR="0" wp14:anchorId="5CB7EE74" wp14:editId="5590E2AA">
                          <wp:extent cx="1362075" cy="676275"/>
                          <wp:effectExtent l="0" t="0" r="0" b="0"/>
                          <wp:docPr id="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4A4" w:rsidRPr="000942C9">
      <w:t>een.ec.europa.eu</w:t>
    </w:r>
  </w:p>
  <w:p w14:paraId="4A2B6432" w14:textId="2E276EC3" w:rsidR="00E3378B" w:rsidRDefault="005114FC" w:rsidP="00E3378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41C9C5" wp14:editId="1480D992">
              <wp:simplePos x="0" y="0"/>
              <wp:positionH relativeFrom="column">
                <wp:posOffset>2884805</wp:posOffset>
              </wp:positionH>
              <wp:positionV relativeFrom="paragraph">
                <wp:posOffset>6985</wp:posOffset>
              </wp:positionV>
              <wp:extent cx="1054100" cy="8382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7990BC" w14:textId="49822273" w:rsidR="00E3378B" w:rsidRDefault="005114F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1743ACE3" wp14:editId="2CEE355E">
                                <wp:extent cx="723900" cy="666750"/>
                                <wp:effectExtent l="0" t="0" r="0" b="0"/>
                                <wp:docPr id="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1C9C5" id="Casella di testo 2" o:spid="_x0000_s1028" type="#_x0000_t202" style="position:absolute;left:0;text-align:left;margin-left:227.15pt;margin-top:.55pt;width:83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" filled="f" stroked="f" strokeweight=".5pt">
              <v:textbox>
                <w:txbxContent>
                  <w:p w14:paraId="4C7990BC" w14:textId="49822273" w:rsidR="00E3378B" w:rsidRDefault="005114FC">
                    <w:r w:rsidRPr="008C4C53">
                      <w:rPr>
                        <w:noProof/>
                      </w:rPr>
                      <w:drawing>
                        <wp:inline distT="0" distB="0" distL="0" distR="0" wp14:anchorId="1743ACE3" wp14:editId="2CEE355E">
                          <wp:extent cx="723900" cy="666750"/>
                          <wp:effectExtent l="0" t="0" r="0" b="0"/>
                          <wp:docPr id="4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DAFB2D1" w14:textId="77777777" w:rsidR="00E3378B" w:rsidRDefault="00E3378B" w:rsidP="00E3378B">
    <w:pPr>
      <w:pStyle w:val="Pidipagina"/>
    </w:pPr>
  </w:p>
  <w:p w14:paraId="586C0844" w14:textId="77777777" w:rsidR="00E3378B" w:rsidRDefault="00E33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CCDB" w14:textId="77777777" w:rsidR="000C2539" w:rsidRDefault="000C2539">
      <w:pPr>
        <w:spacing w:after="0" w:line="240" w:lineRule="auto"/>
      </w:pPr>
      <w:r>
        <w:separator/>
      </w:r>
    </w:p>
  </w:footnote>
  <w:footnote w:type="continuationSeparator" w:id="0">
    <w:p w14:paraId="6BCEB88D" w14:textId="77777777" w:rsidR="000C2539" w:rsidRDefault="000C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3A10" w14:textId="364ADE81" w:rsidR="00E3378B" w:rsidRDefault="005114FC">
    <w:pPr>
      <w:pStyle w:val="Intestazione"/>
    </w:pPr>
    <w:r w:rsidRPr="00030799">
      <w:rPr>
        <w:noProof/>
        <w:lang w:val="en-GB" w:eastAsia="en-GB"/>
      </w:rPr>
      <w:drawing>
        <wp:inline distT="0" distB="0" distL="0" distR="0" wp14:anchorId="303AD987" wp14:editId="2F003701">
          <wp:extent cx="6124575" cy="1181100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DE"/>
      </v:shape>
    </w:pict>
  </w:numPicBullet>
  <w:numPicBullet w:numPicBulletId="1">
    <w:pict>
      <v:shape id="_x0000_i1061" type="#_x0000_t75" style="width:11.25pt;height:11.25pt" o:bullet="t">
        <v:imagedata r:id="rId2" o:title="clip_image001"/>
      </v:shape>
    </w:pict>
  </w:numPicBullet>
  <w:abstractNum w:abstractNumId="0" w15:restartNumberingAfterBreak="0">
    <w:nsid w:val="0F8C1026"/>
    <w:multiLevelType w:val="hybridMultilevel"/>
    <w:tmpl w:val="95322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5DA"/>
    <w:multiLevelType w:val="hybridMultilevel"/>
    <w:tmpl w:val="0F266A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CEC856F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50157"/>
    <w:multiLevelType w:val="hybridMultilevel"/>
    <w:tmpl w:val="5504D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EA182A"/>
    <w:multiLevelType w:val="hybridMultilevel"/>
    <w:tmpl w:val="A120D65C"/>
    <w:lvl w:ilvl="0" w:tplc="D3760C4A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5D4535D"/>
    <w:multiLevelType w:val="hybridMultilevel"/>
    <w:tmpl w:val="C0726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C5C"/>
    <w:multiLevelType w:val="hybridMultilevel"/>
    <w:tmpl w:val="37B6B170"/>
    <w:lvl w:ilvl="0" w:tplc="FE0E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7114A"/>
    <w:multiLevelType w:val="hybridMultilevel"/>
    <w:tmpl w:val="F9329330"/>
    <w:lvl w:ilvl="0" w:tplc="2966960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41895898"/>
    <w:multiLevelType w:val="hybridMultilevel"/>
    <w:tmpl w:val="965CB666"/>
    <w:lvl w:ilvl="0" w:tplc="04100007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1910C83"/>
    <w:multiLevelType w:val="hybridMultilevel"/>
    <w:tmpl w:val="39EA48B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2E174EA"/>
    <w:multiLevelType w:val="hybridMultilevel"/>
    <w:tmpl w:val="7458B3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70FE5F4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B33DC"/>
    <w:multiLevelType w:val="hybridMultilevel"/>
    <w:tmpl w:val="2202FC5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7030A0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F11C7E"/>
    <w:multiLevelType w:val="hybridMultilevel"/>
    <w:tmpl w:val="586A57F6"/>
    <w:lvl w:ilvl="0" w:tplc="1B56243A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2" w15:restartNumberingAfterBreak="0">
    <w:nsid w:val="60A57833"/>
    <w:multiLevelType w:val="hybridMultilevel"/>
    <w:tmpl w:val="01F8D068"/>
    <w:lvl w:ilvl="0" w:tplc="D3760C4A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7853EF"/>
    <w:multiLevelType w:val="hybridMultilevel"/>
    <w:tmpl w:val="FDAA1E36"/>
    <w:lvl w:ilvl="0" w:tplc="68003B4C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4C6585F"/>
    <w:multiLevelType w:val="hybridMultilevel"/>
    <w:tmpl w:val="07943D2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CD5A7B"/>
    <w:multiLevelType w:val="hybridMultilevel"/>
    <w:tmpl w:val="F46EE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00972"/>
    <w:multiLevelType w:val="hybridMultilevel"/>
    <w:tmpl w:val="9DCE7972"/>
    <w:lvl w:ilvl="0" w:tplc="9C4A2ED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9D96664"/>
    <w:multiLevelType w:val="hybridMultilevel"/>
    <w:tmpl w:val="2D90352C"/>
    <w:lvl w:ilvl="0" w:tplc="5F3010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476D8D"/>
    <w:multiLevelType w:val="hybridMultilevel"/>
    <w:tmpl w:val="AA8EB2AC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61581"/>
    <w:multiLevelType w:val="hybridMultilevel"/>
    <w:tmpl w:val="9F0E63A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/>
        <w:bCs/>
        <w:i/>
        <w:iCs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56F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F461F"/>
    <w:multiLevelType w:val="hybridMultilevel"/>
    <w:tmpl w:val="18688E98"/>
    <w:lvl w:ilvl="0" w:tplc="0410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14"/>
  </w:num>
  <w:num w:numId="22">
    <w:abstractNumId w:val="20"/>
  </w:num>
  <w:num w:numId="23">
    <w:abstractNumId w:val="7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4"/>
    <w:rsid w:val="000126ED"/>
    <w:rsid w:val="00025923"/>
    <w:rsid w:val="00030799"/>
    <w:rsid w:val="000754B9"/>
    <w:rsid w:val="000A4803"/>
    <w:rsid w:val="000C2539"/>
    <w:rsid w:val="000D0D6B"/>
    <w:rsid w:val="000E3583"/>
    <w:rsid w:val="001123BC"/>
    <w:rsid w:val="00113134"/>
    <w:rsid w:val="0011345F"/>
    <w:rsid w:val="0012006E"/>
    <w:rsid w:val="001349C0"/>
    <w:rsid w:val="00135B00"/>
    <w:rsid w:val="001417D2"/>
    <w:rsid w:val="00150B46"/>
    <w:rsid w:val="0018380E"/>
    <w:rsid w:val="00186CF3"/>
    <w:rsid w:val="001A6C3E"/>
    <w:rsid w:val="001B297C"/>
    <w:rsid w:val="001D3C72"/>
    <w:rsid w:val="001F3447"/>
    <w:rsid w:val="00226589"/>
    <w:rsid w:val="00231CA3"/>
    <w:rsid w:val="00241C9C"/>
    <w:rsid w:val="00264223"/>
    <w:rsid w:val="00270F04"/>
    <w:rsid w:val="002773DB"/>
    <w:rsid w:val="002B0585"/>
    <w:rsid w:val="002B5DF6"/>
    <w:rsid w:val="002B6766"/>
    <w:rsid w:val="002C45C7"/>
    <w:rsid w:val="003021A8"/>
    <w:rsid w:val="00327063"/>
    <w:rsid w:val="00337915"/>
    <w:rsid w:val="0034448D"/>
    <w:rsid w:val="00345154"/>
    <w:rsid w:val="003646D8"/>
    <w:rsid w:val="0037114D"/>
    <w:rsid w:val="003727A1"/>
    <w:rsid w:val="00376C35"/>
    <w:rsid w:val="00386C51"/>
    <w:rsid w:val="00392CF5"/>
    <w:rsid w:val="003A2313"/>
    <w:rsid w:val="003D5602"/>
    <w:rsid w:val="003E1CB5"/>
    <w:rsid w:val="00452F11"/>
    <w:rsid w:val="00466BC5"/>
    <w:rsid w:val="00495318"/>
    <w:rsid w:val="00495ECB"/>
    <w:rsid w:val="004B49DE"/>
    <w:rsid w:val="00502CB9"/>
    <w:rsid w:val="005114FC"/>
    <w:rsid w:val="005149D6"/>
    <w:rsid w:val="0057786F"/>
    <w:rsid w:val="00592454"/>
    <w:rsid w:val="005A2FFE"/>
    <w:rsid w:val="005C1E1C"/>
    <w:rsid w:val="005D4BDA"/>
    <w:rsid w:val="005E137B"/>
    <w:rsid w:val="005E26C2"/>
    <w:rsid w:val="0061005D"/>
    <w:rsid w:val="00613671"/>
    <w:rsid w:val="006169DB"/>
    <w:rsid w:val="006443DD"/>
    <w:rsid w:val="0066789C"/>
    <w:rsid w:val="006C3773"/>
    <w:rsid w:val="006D7908"/>
    <w:rsid w:val="006E7419"/>
    <w:rsid w:val="006F0767"/>
    <w:rsid w:val="006F1BF9"/>
    <w:rsid w:val="00701B7D"/>
    <w:rsid w:val="0070450B"/>
    <w:rsid w:val="00706E30"/>
    <w:rsid w:val="00721D8C"/>
    <w:rsid w:val="0072509E"/>
    <w:rsid w:val="0075641C"/>
    <w:rsid w:val="007916F6"/>
    <w:rsid w:val="007D0189"/>
    <w:rsid w:val="007D07CF"/>
    <w:rsid w:val="007E19A7"/>
    <w:rsid w:val="008139F2"/>
    <w:rsid w:val="0081718A"/>
    <w:rsid w:val="00820970"/>
    <w:rsid w:val="00825A5C"/>
    <w:rsid w:val="00850C84"/>
    <w:rsid w:val="008564FC"/>
    <w:rsid w:val="0086254B"/>
    <w:rsid w:val="00864472"/>
    <w:rsid w:val="008A551B"/>
    <w:rsid w:val="008B7986"/>
    <w:rsid w:val="008D4BAA"/>
    <w:rsid w:val="008E5393"/>
    <w:rsid w:val="00920D74"/>
    <w:rsid w:val="00945574"/>
    <w:rsid w:val="00945669"/>
    <w:rsid w:val="00946E8B"/>
    <w:rsid w:val="009503D1"/>
    <w:rsid w:val="00950930"/>
    <w:rsid w:val="009561F7"/>
    <w:rsid w:val="00970770"/>
    <w:rsid w:val="00992BD3"/>
    <w:rsid w:val="009C5EC0"/>
    <w:rsid w:val="009E1499"/>
    <w:rsid w:val="009E7960"/>
    <w:rsid w:val="009F1548"/>
    <w:rsid w:val="00A31406"/>
    <w:rsid w:val="00A40489"/>
    <w:rsid w:val="00A43316"/>
    <w:rsid w:val="00A5310A"/>
    <w:rsid w:val="00A63CE2"/>
    <w:rsid w:val="00A73872"/>
    <w:rsid w:val="00A9608F"/>
    <w:rsid w:val="00AE2E9D"/>
    <w:rsid w:val="00B126D1"/>
    <w:rsid w:val="00B2542C"/>
    <w:rsid w:val="00B32691"/>
    <w:rsid w:val="00B541CC"/>
    <w:rsid w:val="00B5711B"/>
    <w:rsid w:val="00B8089A"/>
    <w:rsid w:val="00BC0D26"/>
    <w:rsid w:val="00BF3D86"/>
    <w:rsid w:val="00C03A47"/>
    <w:rsid w:val="00C10532"/>
    <w:rsid w:val="00C105C6"/>
    <w:rsid w:val="00C11F83"/>
    <w:rsid w:val="00C15061"/>
    <w:rsid w:val="00C6758B"/>
    <w:rsid w:val="00CA4D3B"/>
    <w:rsid w:val="00CC7D97"/>
    <w:rsid w:val="00CD513C"/>
    <w:rsid w:val="00CF0BDB"/>
    <w:rsid w:val="00D0307D"/>
    <w:rsid w:val="00D06453"/>
    <w:rsid w:val="00D166B2"/>
    <w:rsid w:val="00D35E70"/>
    <w:rsid w:val="00D414A4"/>
    <w:rsid w:val="00D41FBD"/>
    <w:rsid w:val="00D43135"/>
    <w:rsid w:val="00D540B3"/>
    <w:rsid w:val="00D72A9F"/>
    <w:rsid w:val="00D8551B"/>
    <w:rsid w:val="00DA0F8F"/>
    <w:rsid w:val="00DA3473"/>
    <w:rsid w:val="00DE3AB7"/>
    <w:rsid w:val="00DF0CD4"/>
    <w:rsid w:val="00DF7815"/>
    <w:rsid w:val="00E20065"/>
    <w:rsid w:val="00E2580E"/>
    <w:rsid w:val="00E30491"/>
    <w:rsid w:val="00E333EB"/>
    <w:rsid w:val="00E3378B"/>
    <w:rsid w:val="00EB3294"/>
    <w:rsid w:val="00EB61AC"/>
    <w:rsid w:val="00EC32A2"/>
    <w:rsid w:val="00EC5183"/>
    <w:rsid w:val="00ED7F82"/>
    <w:rsid w:val="00EF4D83"/>
    <w:rsid w:val="00F12B7D"/>
    <w:rsid w:val="00F17E0F"/>
    <w:rsid w:val="00F3191A"/>
    <w:rsid w:val="00F75C51"/>
    <w:rsid w:val="00F9324B"/>
    <w:rsid w:val="00FA23DA"/>
    <w:rsid w:val="00FA774C"/>
    <w:rsid w:val="00FB00C1"/>
    <w:rsid w:val="00FC3560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A223"/>
  <w15:chartTrackingRefBased/>
  <w15:docId w15:val="{613FC319-CC8E-4812-BDF5-7B89441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A4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1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4A4"/>
  </w:style>
  <w:style w:type="paragraph" w:styleId="Pidipagina">
    <w:name w:val="footer"/>
    <w:basedOn w:val="Normale"/>
    <w:link w:val="PidipaginaCarattere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4A4"/>
  </w:style>
  <w:style w:type="paragraph" w:styleId="Paragrafoelenco">
    <w:name w:val="List Paragraph"/>
    <w:basedOn w:val="Normale"/>
    <w:uiPriority w:val="34"/>
    <w:qFormat/>
    <w:rsid w:val="00D414A4"/>
    <w:pPr>
      <w:ind w:left="720"/>
      <w:contextualSpacing/>
    </w:pPr>
  </w:style>
  <w:style w:type="character" w:styleId="Collegamentoipertestuale">
    <w:name w:val="Hyperlink"/>
    <w:uiPriority w:val="99"/>
    <w:unhideWhenUsed/>
    <w:rsid w:val="00D414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F11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uiPriority w:val="9"/>
    <w:rsid w:val="001134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1134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CB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A2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A2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e.camcom.it/" TargetMode="External"/><Relationship Id="rId12" Type="http://schemas.openxmlformats.org/officeDocument/2006/relationships/hyperlink" Target="https://meet.google.com/fpb-qhrz-bg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pewools.co.z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360creativeh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sode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8" baseType="variant">
      <vt:variant>
        <vt:i4>5636168</vt:i4>
      </vt:variant>
      <vt:variant>
        <vt:i4>6</vt:i4>
      </vt:variant>
      <vt:variant>
        <vt:i4>0</vt:i4>
      </vt:variant>
      <vt:variant>
        <vt:i4>5</vt:i4>
      </vt:variant>
      <vt:variant>
        <vt:lpwstr>https://meet.google.com/fpb-qhrz-bgq</vt:lpwstr>
      </vt:variant>
      <vt:variant>
        <vt:lpwstr/>
      </vt:variant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https://www.360creativehub.com/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https://www.losode.com/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 LEONETTI</cp:lastModifiedBy>
  <cp:revision>4</cp:revision>
  <cp:lastPrinted>2020-08-03T15:06:00Z</cp:lastPrinted>
  <dcterms:created xsi:type="dcterms:W3CDTF">2020-10-01T15:46:00Z</dcterms:created>
  <dcterms:modified xsi:type="dcterms:W3CDTF">2020-10-01T16:02:00Z</dcterms:modified>
</cp:coreProperties>
</file>